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F" w:rsidRDefault="00BA2FCA">
      <w:pPr>
        <w:rPr>
          <w:b/>
          <w:color w:val="FF0000"/>
          <w:sz w:val="28"/>
          <w:szCs w:val="28"/>
        </w:rPr>
      </w:pPr>
      <w:r w:rsidRPr="0087100B">
        <w:rPr>
          <w:b/>
          <w:color w:val="FF0000"/>
          <w:sz w:val="28"/>
          <w:szCs w:val="28"/>
        </w:rPr>
        <w:t>Co bude dítě do MŠ potřebovat</w:t>
      </w:r>
    </w:p>
    <w:p w:rsidR="00EB6EC2" w:rsidRPr="00EB6EC2" w:rsidRDefault="00EB6EC2">
      <w:pPr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Prosíme, </w:t>
      </w:r>
      <w:r w:rsidRPr="00EB6EC2">
        <w:rPr>
          <w:sz w:val="24"/>
          <w:szCs w:val="24"/>
        </w:rPr>
        <w:t>označte dětem oblečení</w:t>
      </w:r>
      <w:r>
        <w:rPr>
          <w:b/>
          <w:color w:val="FF0000"/>
          <w:sz w:val="28"/>
          <w:szCs w:val="28"/>
        </w:rPr>
        <w:t xml:space="preserve">. </w:t>
      </w:r>
      <w:r w:rsidRPr="00EB6EC2">
        <w:rPr>
          <w:sz w:val="24"/>
          <w:szCs w:val="24"/>
        </w:rPr>
        <w:t>Dítě nemůže mít stejné oblečení do třídy a ven.</w:t>
      </w:r>
    </w:p>
    <w:p w:rsidR="00BA2FCA" w:rsidRPr="0087100B" w:rsidRDefault="00BA2FCA" w:rsidP="0087100B">
      <w:pPr>
        <w:numPr>
          <w:ilvl w:val="0"/>
          <w:numId w:val="2"/>
        </w:numPr>
        <w:tabs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 w:rsidRPr="0087100B">
        <w:rPr>
          <w:rFonts w:cstheme="minorHAnsi"/>
          <w:bCs/>
          <w:sz w:val="24"/>
          <w:szCs w:val="24"/>
        </w:rPr>
        <w:t xml:space="preserve">pevné bačkorky </w:t>
      </w:r>
      <w:r w:rsidR="00EB6EC2">
        <w:rPr>
          <w:rFonts w:cstheme="minorHAnsi"/>
          <w:bCs/>
          <w:sz w:val="24"/>
          <w:szCs w:val="24"/>
        </w:rPr>
        <w:t xml:space="preserve">se světlou gumovou podrážkou, </w:t>
      </w:r>
      <w:r w:rsidRPr="0087100B">
        <w:rPr>
          <w:rFonts w:cstheme="minorHAnsi"/>
          <w:bCs/>
          <w:sz w:val="24"/>
          <w:szCs w:val="24"/>
        </w:rPr>
        <w:t>které si děti dokážou obout</w:t>
      </w:r>
      <w:r w:rsidR="0087100B">
        <w:rPr>
          <w:rFonts w:cstheme="minorHAnsi"/>
          <w:bCs/>
          <w:sz w:val="24"/>
          <w:szCs w:val="24"/>
        </w:rPr>
        <w:t xml:space="preserve"> </w:t>
      </w:r>
      <w:r w:rsidR="00D419EE">
        <w:rPr>
          <w:rFonts w:cstheme="minorHAnsi"/>
          <w:bCs/>
          <w:sz w:val="24"/>
          <w:szCs w:val="24"/>
        </w:rPr>
        <w:t>(</w:t>
      </w:r>
      <w:r w:rsidRPr="0087100B">
        <w:rPr>
          <w:rFonts w:cstheme="minorHAnsi"/>
          <w:bCs/>
          <w:sz w:val="24"/>
          <w:szCs w:val="24"/>
        </w:rPr>
        <w:t>ne pantofle) podepsané</w:t>
      </w:r>
    </w:p>
    <w:p w:rsidR="00BA2FCA" w:rsidRPr="0087100B" w:rsidRDefault="0087100B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 w:rsidRPr="0087100B">
        <w:rPr>
          <w:rFonts w:cstheme="minorHAnsi"/>
          <w:bCs/>
          <w:sz w:val="24"/>
          <w:szCs w:val="24"/>
        </w:rPr>
        <w:t>pohodlné oblečení do třídy</w:t>
      </w:r>
      <w:r w:rsidR="00EB6EC2">
        <w:rPr>
          <w:rFonts w:cstheme="minorHAnsi"/>
          <w:bCs/>
          <w:sz w:val="24"/>
          <w:szCs w:val="24"/>
        </w:rPr>
        <w:t>: slabé tepláky nebo legíny, ponožky nebo punčocháče, tričko</w:t>
      </w:r>
    </w:p>
    <w:p w:rsidR="00BA2FCA" w:rsidRPr="0087100B" w:rsidRDefault="00BA2FCA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 w:rsidRPr="0087100B">
        <w:rPr>
          <w:rFonts w:cstheme="minorHAnsi"/>
          <w:bCs/>
          <w:sz w:val="24"/>
          <w:szCs w:val="24"/>
        </w:rPr>
        <w:t>pyžamko</w:t>
      </w:r>
      <w:r w:rsidR="00EB6EC2">
        <w:rPr>
          <w:rFonts w:cstheme="minorHAnsi"/>
          <w:bCs/>
          <w:sz w:val="24"/>
          <w:szCs w:val="24"/>
        </w:rPr>
        <w:t xml:space="preserve"> (každý týden měníme za čisté), předejte paní učitelce</w:t>
      </w:r>
    </w:p>
    <w:p w:rsidR="00BA2FCA" w:rsidRPr="0087100B" w:rsidRDefault="00BA2FCA" w:rsidP="0087100B">
      <w:pPr>
        <w:pStyle w:val="Zkladntext2"/>
        <w:numPr>
          <w:ilvl w:val="0"/>
          <w:numId w:val="2"/>
        </w:numPr>
        <w:ind w:right="-109"/>
        <w:jc w:val="left"/>
        <w:rPr>
          <w:rFonts w:asciiTheme="minorHAnsi" w:hAnsiTheme="minorHAnsi" w:cstheme="minorHAnsi"/>
          <w:bCs/>
          <w:szCs w:val="24"/>
        </w:rPr>
      </w:pPr>
      <w:r w:rsidRPr="0087100B">
        <w:rPr>
          <w:rFonts w:asciiTheme="minorHAnsi" w:hAnsiTheme="minorHAnsi" w:cstheme="minorHAnsi"/>
          <w:bCs/>
          <w:szCs w:val="24"/>
        </w:rPr>
        <w:t>tašku do šatny (nejlépe l</w:t>
      </w:r>
      <w:r w:rsidR="00316C42">
        <w:rPr>
          <w:rFonts w:asciiTheme="minorHAnsi" w:hAnsiTheme="minorHAnsi" w:cstheme="minorHAnsi"/>
          <w:bCs/>
          <w:szCs w:val="24"/>
        </w:rPr>
        <w:t xml:space="preserve">átkovou) na náhradní oblečení: </w:t>
      </w:r>
      <w:r w:rsidRPr="0087100B">
        <w:rPr>
          <w:rFonts w:asciiTheme="minorHAnsi" w:hAnsiTheme="minorHAnsi" w:cstheme="minorHAnsi"/>
          <w:bCs/>
          <w:szCs w:val="24"/>
        </w:rPr>
        <w:t>spodní prádlo, punčocháče, tričko</w:t>
      </w:r>
    </w:p>
    <w:p w:rsidR="00BA2FCA" w:rsidRPr="0087100B" w:rsidRDefault="0087100B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 w:rsidRPr="0087100B">
        <w:rPr>
          <w:rFonts w:cstheme="minorHAnsi"/>
          <w:bCs/>
          <w:sz w:val="24"/>
          <w:szCs w:val="24"/>
        </w:rPr>
        <w:t>vhodné oblečení</w:t>
      </w:r>
      <w:r w:rsidR="00EB6EC2">
        <w:rPr>
          <w:rFonts w:cstheme="minorHAnsi"/>
          <w:bCs/>
          <w:sz w:val="24"/>
          <w:szCs w:val="24"/>
        </w:rPr>
        <w:t xml:space="preserve"> na ven podle ročního období</w:t>
      </w:r>
    </w:p>
    <w:p w:rsidR="00BA2FCA" w:rsidRDefault="00BA2FCA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 w:rsidRPr="0087100B">
        <w:rPr>
          <w:rFonts w:cstheme="minorHAnsi"/>
          <w:bCs/>
          <w:sz w:val="24"/>
          <w:szCs w:val="24"/>
        </w:rPr>
        <w:t>pláštěnku (nikoliv deštník)</w:t>
      </w:r>
    </w:p>
    <w:p w:rsidR="00D419EE" w:rsidRDefault="00D419EE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papírové kapesníčky v krabici </w:t>
      </w:r>
    </w:p>
    <w:p w:rsidR="00D419EE" w:rsidRDefault="00D419EE" w:rsidP="0087100B">
      <w:pPr>
        <w:numPr>
          <w:ilvl w:val="0"/>
          <w:numId w:val="2"/>
        </w:num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right="-109"/>
        <w:textAlignment w:val="baseline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papírové kapesníky v</w:t>
      </w:r>
      <w:r w:rsidR="00B52A7E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balíčcích</w:t>
      </w:r>
    </w:p>
    <w:p w:rsidR="00B52A7E" w:rsidRPr="0087100B" w:rsidRDefault="00B52A7E" w:rsidP="00B52A7E">
      <w:pPr>
        <w:tabs>
          <w:tab w:val="left" w:pos="6804"/>
          <w:tab w:val="left" w:pos="7371"/>
          <w:tab w:val="left" w:pos="7655"/>
        </w:tabs>
        <w:overflowPunct w:val="0"/>
        <w:autoSpaceDE w:val="0"/>
        <w:autoSpaceDN w:val="0"/>
        <w:adjustRightInd w:val="0"/>
        <w:spacing w:after="0" w:line="360" w:lineRule="auto"/>
        <w:ind w:left="720" w:right="-109"/>
        <w:textAlignment w:val="baseline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BA2FCA" w:rsidRPr="0087100B" w:rsidRDefault="00BA2FCA">
      <w:pPr>
        <w:rPr>
          <w:rFonts w:cstheme="minorHAnsi"/>
          <w:color w:val="FF0000"/>
          <w:sz w:val="24"/>
          <w:szCs w:val="24"/>
        </w:rPr>
      </w:pPr>
    </w:p>
    <w:p w:rsidR="00BA2FCA" w:rsidRDefault="00BA2FCA"/>
    <w:sectPr w:rsidR="00BA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16D"/>
    <w:multiLevelType w:val="hybridMultilevel"/>
    <w:tmpl w:val="E05A8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71B67"/>
    <w:multiLevelType w:val="hybridMultilevel"/>
    <w:tmpl w:val="461CF83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CA"/>
    <w:rsid w:val="00316C42"/>
    <w:rsid w:val="005040FF"/>
    <w:rsid w:val="0087100B"/>
    <w:rsid w:val="008C0C0F"/>
    <w:rsid w:val="00B52A7E"/>
    <w:rsid w:val="00BA2FCA"/>
    <w:rsid w:val="00D419EE"/>
    <w:rsid w:val="00E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A2FCA"/>
    <w:pPr>
      <w:tabs>
        <w:tab w:val="left" w:pos="6804"/>
        <w:tab w:val="left" w:pos="7371"/>
        <w:tab w:val="left" w:pos="7655"/>
      </w:tabs>
      <w:overflowPunct w:val="0"/>
      <w:autoSpaceDE w:val="0"/>
      <w:autoSpaceDN w:val="0"/>
      <w:adjustRightInd w:val="0"/>
      <w:spacing w:after="0" w:line="360" w:lineRule="auto"/>
      <w:ind w:right="4031"/>
      <w:jc w:val="both"/>
      <w:textAlignment w:val="baseline"/>
    </w:pPr>
    <w:rPr>
      <w:rFonts w:ascii="Comic Sans MS" w:eastAsia="Times New Roman" w:hAnsi="Comic Sans MS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2FCA"/>
    <w:rPr>
      <w:rFonts w:ascii="Comic Sans MS" w:eastAsia="Times New Roman" w:hAnsi="Comic Sans MS" w:cs="Times New Roman"/>
      <w:sz w:val="24"/>
      <w:lang w:eastAsia="cs-CZ"/>
    </w:rPr>
  </w:style>
  <w:style w:type="paragraph" w:styleId="Zkladntext3">
    <w:name w:val="Body Text 3"/>
    <w:basedOn w:val="Normln"/>
    <w:link w:val="Zkladntext3Char"/>
    <w:rsid w:val="00BA2FCA"/>
    <w:pPr>
      <w:tabs>
        <w:tab w:val="left" w:pos="6804"/>
        <w:tab w:val="left" w:pos="7371"/>
        <w:tab w:val="left" w:pos="7655"/>
      </w:tabs>
      <w:overflowPunct w:val="0"/>
      <w:autoSpaceDE w:val="0"/>
      <w:autoSpaceDN w:val="0"/>
      <w:adjustRightInd w:val="0"/>
      <w:spacing w:after="0" w:line="360" w:lineRule="auto"/>
      <w:ind w:right="4031"/>
      <w:jc w:val="both"/>
      <w:textAlignment w:val="baseline"/>
    </w:pPr>
    <w:rPr>
      <w:rFonts w:ascii="Comic Sans MS" w:eastAsia="Times New Roman" w:hAnsi="Comic Sans MS" w:cs="Times New Roman"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2FCA"/>
    <w:rPr>
      <w:rFonts w:ascii="Comic Sans MS" w:eastAsia="Times New Roman" w:hAnsi="Comic Sans MS" w:cs="Times New Roman"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1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A2FCA"/>
    <w:pPr>
      <w:tabs>
        <w:tab w:val="left" w:pos="6804"/>
        <w:tab w:val="left" w:pos="7371"/>
        <w:tab w:val="left" w:pos="7655"/>
      </w:tabs>
      <w:overflowPunct w:val="0"/>
      <w:autoSpaceDE w:val="0"/>
      <w:autoSpaceDN w:val="0"/>
      <w:adjustRightInd w:val="0"/>
      <w:spacing w:after="0" w:line="360" w:lineRule="auto"/>
      <w:ind w:right="4031"/>
      <w:jc w:val="both"/>
      <w:textAlignment w:val="baseline"/>
    </w:pPr>
    <w:rPr>
      <w:rFonts w:ascii="Comic Sans MS" w:eastAsia="Times New Roman" w:hAnsi="Comic Sans MS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2FCA"/>
    <w:rPr>
      <w:rFonts w:ascii="Comic Sans MS" w:eastAsia="Times New Roman" w:hAnsi="Comic Sans MS" w:cs="Times New Roman"/>
      <w:sz w:val="24"/>
      <w:lang w:eastAsia="cs-CZ"/>
    </w:rPr>
  </w:style>
  <w:style w:type="paragraph" w:styleId="Zkladntext3">
    <w:name w:val="Body Text 3"/>
    <w:basedOn w:val="Normln"/>
    <w:link w:val="Zkladntext3Char"/>
    <w:rsid w:val="00BA2FCA"/>
    <w:pPr>
      <w:tabs>
        <w:tab w:val="left" w:pos="6804"/>
        <w:tab w:val="left" w:pos="7371"/>
        <w:tab w:val="left" w:pos="7655"/>
      </w:tabs>
      <w:overflowPunct w:val="0"/>
      <w:autoSpaceDE w:val="0"/>
      <w:autoSpaceDN w:val="0"/>
      <w:adjustRightInd w:val="0"/>
      <w:spacing w:after="0" w:line="360" w:lineRule="auto"/>
      <w:ind w:right="4031"/>
      <w:jc w:val="both"/>
      <w:textAlignment w:val="baseline"/>
    </w:pPr>
    <w:rPr>
      <w:rFonts w:ascii="Comic Sans MS" w:eastAsia="Times New Roman" w:hAnsi="Comic Sans MS" w:cs="Times New Roman"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2FCA"/>
    <w:rPr>
      <w:rFonts w:ascii="Comic Sans MS" w:eastAsia="Times New Roman" w:hAnsi="Comic Sans MS" w:cs="Times New Roman"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4</cp:revision>
  <dcterms:created xsi:type="dcterms:W3CDTF">2020-11-23T14:05:00Z</dcterms:created>
  <dcterms:modified xsi:type="dcterms:W3CDTF">2020-11-25T11:54:00Z</dcterms:modified>
</cp:coreProperties>
</file>